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D2FDE" w14:textId="25903A1D" w:rsidR="0022412E" w:rsidRPr="001B4C80" w:rsidRDefault="0022412E" w:rsidP="0022412E">
      <w:pPr>
        <w:spacing w:before="40" w:line="360" w:lineRule="auto"/>
        <w:jc w:val="both"/>
        <w:rPr>
          <w:rFonts w:ascii="Nunito Sans" w:hAnsi="Nunito Sans" w:cs="Arial"/>
          <w:lang w:val="it-IT"/>
        </w:rPr>
      </w:pPr>
      <w:r w:rsidRPr="001B4C80">
        <w:rPr>
          <w:rFonts w:ascii="Nunito Sans" w:hAnsi="Nunito Sans" w:cs="Arial"/>
          <w:lang w:val="it-IT"/>
        </w:rPr>
        <w:t xml:space="preserve">Tipologia: </w:t>
      </w:r>
      <w:r w:rsidRPr="001B4C80">
        <w:rPr>
          <w:rFonts w:ascii="Nunito Sans" w:hAnsi="Nunito Sans" w:cs="Arial"/>
          <w:i/>
          <w:iCs/>
          <w:lang w:val="it-IT"/>
        </w:rPr>
        <w:t>Bando di Gara</w:t>
      </w:r>
    </w:p>
    <w:p w14:paraId="78F71514" w14:textId="74183CA0" w:rsidR="0022412E" w:rsidRPr="001B4C80" w:rsidRDefault="0022412E" w:rsidP="0022412E">
      <w:pPr>
        <w:spacing w:before="40" w:line="360" w:lineRule="auto"/>
        <w:jc w:val="both"/>
        <w:rPr>
          <w:rFonts w:ascii="Nunito Sans" w:hAnsi="Nunito Sans" w:cs="Arial"/>
          <w:lang w:val="it-IT"/>
        </w:rPr>
      </w:pPr>
      <w:r w:rsidRPr="001B4C80">
        <w:rPr>
          <w:rFonts w:ascii="Nunito Sans" w:hAnsi="Nunito Sans" w:cs="Arial"/>
          <w:lang w:val="it-IT"/>
        </w:rPr>
        <w:t xml:space="preserve">Data Pubblicazione: </w:t>
      </w:r>
      <w:r w:rsidR="001B4C80" w:rsidRPr="001B4C80">
        <w:rPr>
          <w:rFonts w:ascii="Nunito Sans" w:hAnsi="Nunito Sans" w:cs="Arial"/>
          <w:i/>
          <w:iCs/>
          <w:lang w:val="it-IT"/>
        </w:rPr>
        <w:t>2</w:t>
      </w:r>
      <w:r w:rsidR="00E46182">
        <w:rPr>
          <w:rFonts w:ascii="Nunito Sans" w:hAnsi="Nunito Sans" w:cs="Arial"/>
          <w:i/>
          <w:iCs/>
          <w:lang w:val="it-IT"/>
        </w:rPr>
        <w:t>2</w:t>
      </w:r>
      <w:r w:rsidR="00AC6620" w:rsidRPr="001B4C80">
        <w:rPr>
          <w:rFonts w:ascii="Nunito Sans" w:hAnsi="Nunito Sans" w:cs="Arial"/>
          <w:i/>
          <w:iCs/>
          <w:lang w:val="it-IT"/>
        </w:rPr>
        <w:t>/</w:t>
      </w:r>
      <w:r w:rsidR="005275AA" w:rsidRPr="001B4C80">
        <w:rPr>
          <w:rFonts w:ascii="Nunito Sans" w:hAnsi="Nunito Sans" w:cs="Arial"/>
          <w:i/>
          <w:iCs/>
          <w:lang w:val="it-IT"/>
        </w:rPr>
        <w:t>01</w:t>
      </w:r>
      <w:r w:rsidR="00AC6620" w:rsidRPr="001B4C80">
        <w:rPr>
          <w:rFonts w:ascii="Nunito Sans" w:hAnsi="Nunito Sans" w:cs="Arial"/>
          <w:i/>
          <w:iCs/>
          <w:lang w:val="it-IT"/>
        </w:rPr>
        <w:t>/202</w:t>
      </w:r>
      <w:r w:rsidR="005275AA" w:rsidRPr="001B4C80">
        <w:rPr>
          <w:rFonts w:ascii="Nunito Sans" w:hAnsi="Nunito Sans" w:cs="Arial"/>
          <w:i/>
          <w:iCs/>
          <w:lang w:val="it-IT"/>
        </w:rPr>
        <w:t>5</w:t>
      </w:r>
    </w:p>
    <w:p w14:paraId="431CE0B1" w14:textId="64F70B73" w:rsidR="0022412E" w:rsidRPr="001B4C80" w:rsidRDefault="0022412E" w:rsidP="0022412E">
      <w:pPr>
        <w:spacing w:before="40" w:line="360" w:lineRule="auto"/>
        <w:jc w:val="both"/>
        <w:rPr>
          <w:rFonts w:ascii="Nunito Sans" w:hAnsi="Nunito Sans" w:cs="Arial"/>
          <w:lang w:val="it-IT"/>
        </w:rPr>
      </w:pPr>
      <w:r w:rsidRPr="001B4C80">
        <w:rPr>
          <w:rFonts w:ascii="Nunito Sans" w:hAnsi="Nunito Sans" w:cs="Arial"/>
          <w:lang w:val="it-IT"/>
        </w:rPr>
        <w:t xml:space="preserve">Data Scadenza: </w:t>
      </w:r>
      <w:r w:rsidR="001B4C80" w:rsidRPr="001B4C80">
        <w:rPr>
          <w:rFonts w:ascii="Nunito Sans" w:hAnsi="Nunito Sans" w:cs="Arial"/>
          <w:i/>
          <w:iCs/>
          <w:lang w:val="it-IT"/>
        </w:rPr>
        <w:t>03/02</w:t>
      </w:r>
      <w:r w:rsidR="00AC6620" w:rsidRPr="001B4C80">
        <w:rPr>
          <w:rFonts w:ascii="Nunito Sans" w:hAnsi="Nunito Sans" w:cs="Arial"/>
          <w:i/>
          <w:iCs/>
          <w:lang w:val="it-IT"/>
        </w:rPr>
        <w:t>/202</w:t>
      </w:r>
      <w:r w:rsidR="005275AA" w:rsidRPr="001B4C80">
        <w:rPr>
          <w:rFonts w:ascii="Nunito Sans" w:hAnsi="Nunito Sans" w:cs="Arial"/>
          <w:i/>
          <w:iCs/>
          <w:lang w:val="it-IT"/>
        </w:rPr>
        <w:t>5</w:t>
      </w:r>
      <w:r w:rsidR="00BF3B68" w:rsidRPr="001B4C80">
        <w:rPr>
          <w:rFonts w:ascii="Nunito Sans" w:hAnsi="Nunito Sans" w:cs="Arial"/>
          <w:i/>
          <w:iCs/>
          <w:lang w:val="it-IT"/>
        </w:rPr>
        <w:t xml:space="preserve"> ore 1</w:t>
      </w:r>
      <w:r w:rsidR="001B4C80" w:rsidRPr="001B4C80">
        <w:rPr>
          <w:rFonts w:ascii="Nunito Sans" w:hAnsi="Nunito Sans" w:cs="Arial"/>
          <w:i/>
          <w:iCs/>
          <w:lang w:val="it-IT"/>
        </w:rPr>
        <w:t>4</w:t>
      </w:r>
      <w:r w:rsidR="00BF3B68" w:rsidRPr="001B4C80">
        <w:rPr>
          <w:rFonts w:ascii="Nunito Sans" w:hAnsi="Nunito Sans" w:cs="Arial"/>
          <w:i/>
          <w:iCs/>
          <w:lang w:val="it-IT"/>
        </w:rPr>
        <w:t>.00</w:t>
      </w:r>
    </w:p>
    <w:p w14:paraId="0DEBEFF5" w14:textId="3C55C4B8" w:rsidR="0022412E" w:rsidRPr="001B4C80" w:rsidRDefault="0022412E" w:rsidP="0022412E">
      <w:pPr>
        <w:spacing w:before="40" w:line="360" w:lineRule="auto"/>
        <w:jc w:val="both"/>
        <w:rPr>
          <w:rFonts w:ascii="Nunito Sans" w:hAnsi="Nunito Sans" w:cs="Arial"/>
          <w:lang w:val="it-IT"/>
        </w:rPr>
      </w:pPr>
      <w:r w:rsidRPr="001B4C80">
        <w:rPr>
          <w:rFonts w:ascii="Nunito Sans" w:hAnsi="Nunito Sans" w:cs="Arial"/>
          <w:lang w:val="it-IT"/>
        </w:rPr>
        <w:t xml:space="preserve">Sopralluogo congiunto: </w:t>
      </w:r>
      <w:r w:rsidR="001B4C80" w:rsidRPr="001B4C80">
        <w:rPr>
          <w:rFonts w:ascii="Nunito Sans" w:hAnsi="Nunito Sans" w:cs="Arial"/>
          <w:i/>
          <w:iCs/>
          <w:lang w:val="it-IT"/>
        </w:rPr>
        <w:t>23</w:t>
      </w:r>
      <w:r w:rsidR="00AC6620" w:rsidRPr="001B4C80">
        <w:rPr>
          <w:rFonts w:ascii="Nunito Sans" w:hAnsi="Nunito Sans" w:cs="Arial"/>
          <w:i/>
          <w:iCs/>
          <w:lang w:val="it-IT"/>
        </w:rPr>
        <w:t>/</w:t>
      </w:r>
      <w:r w:rsidR="005275AA" w:rsidRPr="001B4C80">
        <w:rPr>
          <w:rFonts w:ascii="Nunito Sans" w:hAnsi="Nunito Sans" w:cs="Arial"/>
          <w:i/>
          <w:iCs/>
          <w:lang w:val="it-IT"/>
        </w:rPr>
        <w:t>01</w:t>
      </w:r>
      <w:r w:rsidR="00AC6620" w:rsidRPr="001B4C80">
        <w:rPr>
          <w:rFonts w:ascii="Nunito Sans" w:hAnsi="Nunito Sans" w:cs="Arial"/>
          <w:i/>
          <w:iCs/>
          <w:lang w:val="it-IT"/>
        </w:rPr>
        <w:t>/202</w:t>
      </w:r>
      <w:r w:rsidR="005275AA" w:rsidRPr="001B4C80">
        <w:rPr>
          <w:rFonts w:ascii="Nunito Sans" w:hAnsi="Nunito Sans" w:cs="Arial"/>
          <w:i/>
          <w:iCs/>
          <w:lang w:val="it-IT"/>
        </w:rPr>
        <w:t>5</w:t>
      </w:r>
    </w:p>
    <w:p w14:paraId="7B234C3C" w14:textId="1B818404" w:rsidR="0022412E" w:rsidRPr="007B28DA" w:rsidRDefault="0022412E" w:rsidP="0022412E">
      <w:pPr>
        <w:spacing w:before="40" w:line="360" w:lineRule="auto"/>
        <w:jc w:val="both"/>
        <w:rPr>
          <w:rFonts w:ascii="Nunito Sans" w:hAnsi="Nunito Sans" w:cs="Arial"/>
          <w:lang w:val="it-IT"/>
        </w:rPr>
      </w:pPr>
      <w:r w:rsidRPr="001B4C80">
        <w:rPr>
          <w:rFonts w:ascii="Nunito Sans" w:hAnsi="Nunito Sans" w:cs="Arial"/>
          <w:lang w:val="it-IT"/>
        </w:rPr>
        <w:t xml:space="preserve">Data </w:t>
      </w:r>
      <w:r w:rsidR="00516614" w:rsidRPr="001B4C80">
        <w:rPr>
          <w:rFonts w:ascii="Nunito Sans" w:hAnsi="Nunito Sans" w:cs="Arial"/>
          <w:lang w:val="it-IT"/>
        </w:rPr>
        <w:t>di Aggiudicazione</w:t>
      </w:r>
      <w:r w:rsidRPr="001B4C80">
        <w:rPr>
          <w:rFonts w:ascii="Nunito Sans" w:hAnsi="Nunito Sans" w:cs="Arial"/>
          <w:lang w:val="it-IT"/>
        </w:rPr>
        <w:t xml:space="preserve">: </w:t>
      </w:r>
      <w:r w:rsidR="001B4C80" w:rsidRPr="001B4C80">
        <w:rPr>
          <w:rFonts w:ascii="Nunito Sans" w:hAnsi="Nunito Sans" w:cs="Arial"/>
          <w:lang w:val="it-IT"/>
        </w:rPr>
        <w:t>14</w:t>
      </w:r>
      <w:r w:rsidR="00AC6620" w:rsidRPr="001B4C80">
        <w:rPr>
          <w:rFonts w:ascii="Nunito Sans" w:hAnsi="Nunito Sans" w:cs="Arial"/>
          <w:lang w:val="it-IT"/>
        </w:rPr>
        <w:t>/</w:t>
      </w:r>
      <w:r w:rsidR="005275AA" w:rsidRPr="001B4C80">
        <w:rPr>
          <w:rFonts w:ascii="Nunito Sans" w:hAnsi="Nunito Sans" w:cs="Arial"/>
          <w:lang w:val="it-IT"/>
        </w:rPr>
        <w:t>02</w:t>
      </w:r>
      <w:r w:rsidR="00AC6620" w:rsidRPr="001B4C80">
        <w:rPr>
          <w:rFonts w:ascii="Nunito Sans" w:hAnsi="Nunito Sans" w:cs="Arial"/>
          <w:lang w:val="it-IT"/>
        </w:rPr>
        <w:t>/202</w:t>
      </w:r>
      <w:r w:rsidR="005275AA" w:rsidRPr="001B4C80">
        <w:rPr>
          <w:rFonts w:ascii="Nunito Sans" w:hAnsi="Nunito Sans" w:cs="Arial"/>
          <w:lang w:val="it-IT"/>
        </w:rPr>
        <w:t>5</w:t>
      </w:r>
    </w:p>
    <w:p w14:paraId="2E3884FB" w14:textId="495256F1" w:rsidR="0022412E" w:rsidRPr="007B28DA" w:rsidRDefault="0022412E" w:rsidP="0022412E">
      <w:pPr>
        <w:spacing w:before="40" w:line="360" w:lineRule="auto"/>
        <w:jc w:val="both"/>
        <w:rPr>
          <w:rFonts w:ascii="Nunito Sans" w:hAnsi="Nunito Sans" w:cs="Arial"/>
          <w:i/>
          <w:iCs/>
          <w:lang w:val="it-IT"/>
        </w:rPr>
      </w:pPr>
    </w:p>
    <w:p w14:paraId="76DE3982" w14:textId="245143C1" w:rsidR="0022412E" w:rsidRPr="007B28DA" w:rsidRDefault="0022412E" w:rsidP="0022412E">
      <w:pPr>
        <w:spacing w:before="40" w:line="360" w:lineRule="auto"/>
        <w:jc w:val="both"/>
        <w:rPr>
          <w:rFonts w:ascii="Nunito Sans" w:hAnsi="Nunito Sans" w:cs="Arial"/>
          <w:lang w:val="it-IT"/>
        </w:rPr>
      </w:pPr>
      <w:r w:rsidRPr="007B28DA">
        <w:rPr>
          <w:rFonts w:ascii="Nunito Sans" w:hAnsi="Nunito Sans" w:cs="Arial"/>
          <w:lang w:val="it-IT"/>
        </w:rPr>
        <w:t>DETTAGLI</w:t>
      </w:r>
    </w:p>
    <w:p w14:paraId="38A013F9" w14:textId="239A493F" w:rsidR="00FA350E" w:rsidRDefault="00FA47B4" w:rsidP="00FA350E">
      <w:pPr>
        <w:spacing w:before="40" w:line="360" w:lineRule="auto"/>
        <w:jc w:val="both"/>
        <w:rPr>
          <w:rFonts w:ascii="Nunito Sans" w:hAnsi="Nunito Sans"/>
          <w:shd w:val="clear" w:color="auto" w:fill="FFFFFF"/>
          <w:lang w:val="it-IT"/>
        </w:rPr>
      </w:pPr>
      <w:r w:rsidRPr="00BF3B68">
        <w:rPr>
          <w:rFonts w:ascii="Nunito Sans" w:hAnsi="Nunito Sans"/>
          <w:shd w:val="clear" w:color="auto" w:fill="FFFFFF"/>
          <w:lang w:val="it-IT"/>
        </w:rPr>
        <w:t xml:space="preserve">Con la presente, si invita a partecipare alla procedura di gara indetta dalla Sardegna Resorts </w:t>
      </w:r>
      <w:proofErr w:type="spellStart"/>
      <w:r w:rsidRPr="00BF3B68">
        <w:rPr>
          <w:rFonts w:ascii="Nunito Sans" w:hAnsi="Nunito Sans"/>
          <w:shd w:val="clear" w:color="auto" w:fill="FFFFFF"/>
          <w:lang w:val="it-IT"/>
        </w:rPr>
        <w:t>Srl</w:t>
      </w:r>
      <w:proofErr w:type="spellEnd"/>
      <w:r w:rsidRPr="00BF3B68">
        <w:rPr>
          <w:rFonts w:ascii="Nunito Sans" w:hAnsi="Nunito Sans"/>
          <w:shd w:val="clear" w:color="auto" w:fill="FFFFFF"/>
          <w:lang w:val="it-IT"/>
        </w:rPr>
        <w:t xml:space="preserve"> per l’individuazione di un’</w:t>
      </w:r>
      <w:r w:rsidR="00577AA1">
        <w:rPr>
          <w:rFonts w:ascii="Nunito Sans" w:hAnsi="Nunito Sans"/>
          <w:shd w:val="clear" w:color="auto" w:fill="FFFFFF"/>
          <w:lang w:val="it-IT"/>
        </w:rPr>
        <w:t>azienda</w:t>
      </w:r>
      <w:r w:rsidRPr="00BF3B68">
        <w:rPr>
          <w:rFonts w:ascii="Nunito Sans" w:hAnsi="Nunito Sans"/>
          <w:shd w:val="clear" w:color="auto" w:fill="FFFFFF"/>
          <w:lang w:val="it-IT"/>
        </w:rPr>
        <w:t xml:space="preserve">, in possesso dei necessari requisiti di capacità e di qualità, </w:t>
      </w:r>
      <w:r w:rsidRPr="00AC6620">
        <w:rPr>
          <w:rFonts w:ascii="Nunito Sans" w:hAnsi="Nunito Sans"/>
          <w:shd w:val="clear" w:color="auto" w:fill="FFFFFF"/>
          <w:lang w:val="it-IT"/>
        </w:rPr>
        <w:t xml:space="preserve">cui affidare i lavori </w:t>
      </w:r>
      <w:r w:rsidR="00FA350E">
        <w:rPr>
          <w:rFonts w:ascii="Nunito Sans" w:hAnsi="Nunito Sans"/>
          <w:shd w:val="clear" w:color="auto" w:fill="FFFFFF"/>
          <w:lang w:val="it-IT"/>
        </w:rPr>
        <w:t>presso</w:t>
      </w:r>
      <w:r w:rsidR="005275AA">
        <w:rPr>
          <w:rFonts w:ascii="Nunito Sans" w:hAnsi="Nunito Sans"/>
          <w:shd w:val="clear" w:color="auto" w:fill="FFFFFF"/>
          <w:lang w:val="it-IT"/>
        </w:rPr>
        <w:t xml:space="preserve"> il Conference Center</w:t>
      </w:r>
      <w:r w:rsidRPr="00AC6620">
        <w:rPr>
          <w:rFonts w:ascii="Nunito Sans" w:hAnsi="Nunito Sans"/>
          <w:shd w:val="clear" w:color="auto" w:fill="FFFFFF"/>
          <w:lang w:val="it-IT"/>
        </w:rPr>
        <w:t>, situat</w:t>
      </w:r>
      <w:r w:rsidR="00FA350E">
        <w:rPr>
          <w:rFonts w:ascii="Nunito Sans" w:hAnsi="Nunito Sans"/>
          <w:shd w:val="clear" w:color="auto" w:fill="FFFFFF"/>
          <w:lang w:val="it-IT"/>
        </w:rPr>
        <w:t>o</w:t>
      </w:r>
      <w:r w:rsidRPr="00AC6620">
        <w:rPr>
          <w:rFonts w:ascii="Nunito Sans" w:hAnsi="Nunito Sans"/>
          <w:shd w:val="clear" w:color="auto" w:fill="FFFFFF"/>
          <w:lang w:val="it-IT"/>
        </w:rPr>
        <w:t xml:space="preserve"> a Porto Cervo</w:t>
      </w:r>
      <w:r w:rsidR="00577AA1">
        <w:rPr>
          <w:rFonts w:ascii="Nunito Sans" w:hAnsi="Nunito Sans"/>
          <w:shd w:val="clear" w:color="auto" w:fill="FFFFFF"/>
          <w:lang w:val="it-IT"/>
        </w:rPr>
        <w:t>,</w:t>
      </w:r>
      <w:r w:rsidR="005275AA">
        <w:rPr>
          <w:rFonts w:ascii="Nunito Sans" w:hAnsi="Nunito Sans"/>
          <w:shd w:val="clear" w:color="auto" w:fill="FFFFFF"/>
          <w:lang w:val="it-IT"/>
        </w:rPr>
        <w:t xml:space="preserve"> per la realizzazione de</w:t>
      </w:r>
      <w:r w:rsidR="00FA350E">
        <w:rPr>
          <w:rFonts w:ascii="Nunito Sans" w:hAnsi="Nunito Sans"/>
          <w:shd w:val="clear" w:color="auto" w:fill="FFFFFF"/>
          <w:lang w:val="it-IT"/>
        </w:rPr>
        <w:t>lle</w:t>
      </w:r>
      <w:r w:rsidR="005275AA">
        <w:rPr>
          <w:rFonts w:ascii="Nunito Sans" w:hAnsi="Nunito Sans"/>
          <w:shd w:val="clear" w:color="auto" w:fill="FFFFFF"/>
          <w:lang w:val="it-IT"/>
        </w:rPr>
        <w:t xml:space="preserve"> </w:t>
      </w:r>
      <w:r w:rsidR="00F57FFD" w:rsidRPr="00F57FFD">
        <w:rPr>
          <w:rFonts w:ascii="Nunito Sans" w:hAnsi="Nunito Sans"/>
          <w:shd w:val="clear" w:color="auto" w:fill="FFFFFF"/>
          <w:lang w:val="it-IT"/>
        </w:rPr>
        <w:t>attività relative alla fornitura, consegna, installazione e collaudo delle attrezzature specifiche di cucina e magazzino.</w:t>
      </w:r>
    </w:p>
    <w:p w14:paraId="3D98B520" w14:textId="77777777" w:rsidR="00F57FFD" w:rsidRDefault="00F57FFD" w:rsidP="00FA350E">
      <w:pPr>
        <w:spacing w:before="40" w:line="360" w:lineRule="auto"/>
        <w:jc w:val="both"/>
        <w:rPr>
          <w:rFonts w:ascii="Nunito Sans" w:hAnsi="Nunito Sans"/>
          <w:shd w:val="clear" w:color="auto" w:fill="FFFFFF"/>
          <w:lang w:val="it-IT"/>
        </w:rPr>
      </w:pPr>
    </w:p>
    <w:p w14:paraId="09F65770" w14:textId="49D983BF" w:rsidR="0022412E" w:rsidRDefault="00FA47B4" w:rsidP="00FA350E">
      <w:pPr>
        <w:spacing w:before="40" w:line="360" w:lineRule="auto"/>
        <w:jc w:val="both"/>
        <w:rPr>
          <w:rFonts w:ascii="Nunito Sans" w:hAnsi="Nunito Sans"/>
          <w:shd w:val="clear" w:color="auto" w:fill="FFFFFF"/>
          <w:lang w:val="it-IT"/>
        </w:rPr>
      </w:pPr>
      <w:r w:rsidRPr="00BF3B68">
        <w:rPr>
          <w:rFonts w:ascii="Nunito Sans" w:hAnsi="Nunito Sans"/>
          <w:shd w:val="clear" w:color="auto" w:fill="FFFFFF"/>
          <w:lang w:val="it-IT"/>
        </w:rPr>
        <w:t>Ai fini della partecipazione a detta procedura, l’impresa dovrà necessariamente:</w:t>
      </w:r>
    </w:p>
    <w:p w14:paraId="1C7DBF37" w14:textId="77777777" w:rsidR="00696253" w:rsidRPr="00BF3B68" w:rsidRDefault="00696253" w:rsidP="00FA47B4">
      <w:pPr>
        <w:spacing w:before="40" w:line="360" w:lineRule="auto"/>
        <w:jc w:val="both"/>
        <w:rPr>
          <w:rFonts w:ascii="Arial" w:hAnsi="Arial" w:cs="Arial"/>
          <w:highlight w:val="yellow"/>
          <w:lang w:val="it-IT"/>
        </w:rPr>
      </w:pPr>
    </w:p>
    <w:p w14:paraId="35C7D995" w14:textId="77777777" w:rsidR="00FA350E" w:rsidRPr="00FA350E" w:rsidRDefault="00FA350E" w:rsidP="00FA350E">
      <w:pPr>
        <w:pStyle w:val="cwBODY"/>
        <w:spacing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1. Disporre di CCIAA in corso di validità;</w:t>
      </w:r>
    </w:p>
    <w:p w14:paraId="4EF2E6DF" w14:textId="77777777" w:rsidR="00FA350E" w:rsidRPr="00FA350E" w:rsidRDefault="00FA350E" w:rsidP="00FA350E">
      <w:pPr>
        <w:pStyle w:val="cwBODY"/>
        <w:spacing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2. Disporre di DURC in corso di validità, essere in regola con gli adempimenti in materia di contributi sociali e previdenziali a favore dei lavoratori dipendenti, ai sensi della Legge n. 266/2002 e secondo la legislazione vigente e di osservare le norme e prescrizioni dei contratti collettivi, delle leggi e dei regolamenti sulla tutela, sicurezza, salute, assicurazione e assistenza dei lavoratori;</w:t>
      </w:r>
    </w:p>
    <w:p w14:paraId="578FC643" w14:textId="77777777" w:rsidR="00FA350E" w:rsidRPr="00FA350E" w:rsidRDefault="00FA350E" w:rsidP="00FA350E">
      <w:pPr>
        <w:pStyle w:val="cwBODY"/>
        <w:spacing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3. Non avere pendenze legali alcune o dispute legali in atto. Con riferimento ai soggetti di cui al comma 3 dell’art. 80 del </w:t>
      </w:r>
      <w:proofErr w:type="spellStart"/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D.Lgs.</w:t>
      </w:r>
      <w:proofErr w:type="spellEnd"/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 50/2016, confermare che non ci siano iscrizioni di notizie di reato, non siano sottoposti a procedimenti o che non abbiano subito sentenze di condanna o di patteggiamento o decreto penale di condanna nel corso degli ultimi dieci (10) anni;</w:t>
      </w:r>
    </w:p>
    <w:p w14:paraId="41B5DC98" w14:textId="77777777" w:rsidR="00FA350E" w:rsidRPr="00FA350E" w:rsidRDefault="00FA350E" w:rsidP="00FA350E">
      <w:pPr>
        <w:pStyle w:val="cwBODY"/>
        <w:spacing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4. Non trovarsi in stato di fallimento, di liquidazione coatta, di concordato preventivo o in qualsiasi altra situazione equivalente secondo la legislazione italiana, che non ci siano in corso </w:t>
      </w: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lastRenderedPageBreak/>
        <w:t>procedimenti per la dichiarazione di una di tali situazioni, né si trovi in stato di sospensione dell’attività commerciale;</w:t>
      </w:r>
    </w:p>
    <w:p w14:paraId="78DC8E67" w14:textId="77777777" w:rsidR="00FA350E" w:rsidRPr="00FA350E" w:rsidRDefault="00FA350E" w:rsidP="00FA350E">
      <w:pPr>
        <w:pStyle w:val="cwBODY"/>
        <w:spacing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5. Essere in regola con il versamento delle ritenute fiscali e dell’IVA;</w:t>
      </w:r>
    </w:p>
    <w:p w14:paraId="405007CB" w14:textId="77777777" w:rsidR="00FA350E" w:rsidRPr="00FA350E" w:rsidRDefault="00FA350E" w:rsidP="00FA350E">
      <w:pPr>
        <w:pStyle w:val="cwBODY"/>
        <w:spacing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6. Polizza RCT/RCO con massimale di almeno 1mln€.</w:t>
      </w:r>
    </w:p>
    <w:p w14:paraId="5947D2AF" w14:textId="77777777" w:rsidR="00FA350E" w:rsidRPr="00FA350E" w:rsidRDefault="00FA350E" w:rsidP="00FA350E">
      <w:pPr>
        <w:pStyle w:val="cwBODY"/>
        <w:spacing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7. Non essere oggetto di provvedimenti di sospensione o interdettivi di cui all’art. 14 del </w:t>
      </w:r>
      <w:proofErr w:type="spellStart"/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D.Lgs</w:t>
      </w:r>
      <w:proofErr w:type="spellEnd"/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 81/08;</w:t>
      </w:r>
    </w:p>
    <w:p w14:paraId="336A588B" w14:textId="77777777" w:rsidR="00FA350E" w:rsidRPr="00FA350E" w:rsidRDefault="00FA350E" w:rsidP="00FA350E">
      <w:pPr>
        <w:pStyle w:val="cwBODY"/>
        <w:spacing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8. Non trovarsi rispetto ad un altro partecipante alla medesima procedura di affidamento, in una situazione di controllo di cui all'articolo 2359 del codice civile o in una qualsiasi relazione, anche di fatto, se la situazione di controllo o la relazione comporti che le offerte sono imputabili ad un unico centro decisionale;</w:t>
      </w:r>
    </w:p>
    <w:p w14:paraId="11D3A597" w14:textId="77777777" w:rsidR="00FA350E" w:rsidRPr="00FA350E" w:rsidRDefault="00FA350E" w:rsidP="00FA350E">
      <w:pPr>
        <w:pStyle w:val="cwBODY"/>
        <w:spacing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9. Non avere personale che ricoprirà all’interno di Sardegna Resorts S.r.l. un ruolo di vertice aziendale (Amministratore, Consigliere, Responsabile di Funzione) e/o di dipendente delle stesse Società che possa generare un conflitto di interessi anche potenziale;</w:t>
      </w:r>
    </w:p>
    <w:p w14:paraId="7F844434" w14:textId="77777777" w:rsidR="00FA350E" w:rsidRPr="00FA350E" w:rsidRDefault="00FA350E" w:rsidP="00FA350E">
      <w:pPr>
        <w:pStyle w:val="cwBODY"/>
        <w:spacing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10. Non avere/avere propri parenti/affini fino al IV° grado all’interno di Sardegna </w:t>
      </w:r>
      <w:proofErr w:type="spellStart"/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Resort</w:t>
      </w:r>
      <w:proofErr w:type="spellEnd"/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 S.r.l. la cui presenza – in virtù del ruolo ricoperto all’interno della Società di appartenenza - possa generare un conflitto di interessi anche potenziale.</w:t>
      </w:r>
    </w:p>
    <w:p w14:paraId="1039817E" w14:textId="77777777" w:rsidR="00FA350E" w:rsidRPr="00FA350E" w:rsidRDefault="00FA350E" w:rsidP="00FA350E">
      <w:pPr>
        <w:pStyle w:val="cwBODY"/>
        <w:spacing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11. Vantare esperienza e competenza nel settore;</w:t>
      </w:r>
    </w:p>
    <w:p w14:paraId="09298955" w14:textId="77777777" w:rsidR="00FA350E" w:rsidRPr="00FA350E" w:rsidRDefault="00FA350E" w:rsidP="00FA350E">
      <w:pPr>
        <w:pStyle w:val="cwBODY"/>
        <w:spacing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12. Avere una struttura organizzativa efficiente;</w:t>
      </w:r>
    </w:p>
    <w:p w14:paraId="19862B18" w14:textId="77777777" w:rsidR="00FA350E" w:rsidRPr="00FA350E" w:rsidRDefault="00FA350E" w:rsidP="00FA350E">
      <w:pPr>
        <w:pStyle w:val="cwBODY"/>
        <w:spacing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13. Avere personale qualificato e specializzato per le opere che si andranno a realizzare;</w:t>
      </w:r>
    </w:p>
    <w:p w14:paraId="4B2FE773" w14:textId="77777777" w:rsidR="00FA350E" w:rsidRPr="00FA350E" w:rsidRDefault="00FA350E" w:rsidP="00FA350E">
      <w:pPr>
        <w:pStyle w:val="cwBODY"/>
        <w:spacing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14. Possedere certificazioni di qualità;</w:t>
      </w:r>
    </w:p>
    <w:p w14:paraId="4B2A3970" w14:textId="77777777" w:rsidR="00FA350E" w:rsidRDefault="00FA350E" w:rsidP="00FA350E">
      <w:pPr>
        <w:pStyle w:val="cwBODY"/>
        <w:spacing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FA350E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15. Avere avuto precedenti esperienze per lavori di rilevanza simile e importante. </w:t>
      </w:r>
    </w:p>
    <w:p w14:paraId="5FAE86FE" w14:textId="707A8311" w:rsidR="005275AA" w:rsidRDefault="005275AA" w:rsidP="00FA350E">
      <w:pPr>
        <w:pStyle w:val="cwBODY"/>
        <w:spacing w:line="360" w:lineRule="auto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5275AA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Si informano le </w:t>
      </w:r>
      <w:r w:rsidR="00577AA1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aziende </w:t>
      </w:r>
      <w:r w:rsidRPr="005275AA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che intendono partecipare alla gara di appalto, anche tramite ATI o RTI, che, in caso di aggiudicazione di questa gara, loro eventuali offerte presentate partecipando ad ulteriori gare indette dalla società e che abbiano un importo di lavori appaltati pari o superiore a 1,0 mln €, non </w:t>
      </w:r>
      <w:r w:rsidRPr="005275AA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lastRenderedPageBreak/>
        <w:t>potranno essere prese in considerazione fino a che non risultino terminati i lavori oggetto della presente gara.</w:t>
      </w:r>
    </w:p>
    <w:p w14:paraId="0DC16BF9" w14:textId="437E4F21" w:rsidR="00696253" w:rsidRPr="00696253" w:rsidRDefault="00696253" w:rsidP="00696253">
      <w:pPr>
        <w:pStyle w:val="cwBODY"/>
        <w:spacing w:line="360" w:lineRule="auto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Dopo aver validato la documentazione amministrativa presentata dai concorrenti, le offerte verranno valutate tecnicamente ed economicamente con il metodo dell’offerta economicamente più vantaggiosa, valutando sia l’aspetto tecnico che economico.</w:t>
      </w:r>
    </w:p>
    <w:p w14:paraId="0B8C78F4" w14:textId="77777777" w:rsidR="00696253" w:rsidRDefault="00696253" w:rsidP="00696253">
      <w:pPr>
        <w:pStyle w:val="cwBODY"/>
        <w:spacing w:after="0" w:line="360" w:lineRule="auto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Il Committente escluderà eventuali offerte che risultino, sulla base degli elementi richiesti, inaffidabili, e procederà a sottoporre progressivamente a verifica le offerte rimanenti.</w:t>
      </w:r>
    </w:p>
    <w:p w14:paraId="7E05E3F3" w14:textId="77777777" w:rsidR="005275AA" w:rsidRDefault="005275AA" w:rsidP="00696253">
      <w:pPr>
        <w:pStyle w:val="cwBODY"/>
        <w:spacing w:after="0" w:line="360" w:lineRule="auto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</w:p>
    <w:p w14:paraId="02F63C42" w14:textId="57F94A4F" w:rsidR="00EA5DDC" w:rsidRPr="001B4C80" w:rsidRDefault="00FA47B4" w:rsidP="00696253">
      <w:pPr>
        <w:pStyle w:val="cwBODY"/>
        <w:spacing w:after="0" w:line="360" w:lineRule="auto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1B4C8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Ogni </w:t>
      </w:r>
      <w:r w:rsidR="00577AA1" w:rsidRPr="001B4C8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azienda</w:t>
      </w:r>
      <w:r w:rsidRPr="001B4C8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 interessata a detto bando e rispondente ai requisiti sopra elencati</w:t>
      </w:r>
      <w:r w:rsidR="00EA5DDC" w:rsidRPr="001B4C8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, potrà:</w:t>
      </w:r>
    </w:p>
    <w:p w14:paraId="209EC137" w14:textId="08502662" w:rsidR="00EA5DDC" w:rsidRPr="001B4C80" w:rsidRDefault="00EA5DDC" w:rsidP="00EA5DDC">
      <w:pPr>
        <w:pStyle w:val="cwBODY"/>
        <w:numPr>
          <w:ilvl w:val="0"/>
          <w:numId w:val="6"/>
        </w:numPr>
        <w:spacing w:after="0" w:line="360" w:lineRule="auto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1B4C80">
        <w:rPr>
          <w:rFonts w:ascii="Nunito Sans" w:hAnsi="Nunito Sans"/>
          <w:sz w:val="22"/>
          <w:szCs w:val="22"/>
          <w:shd w:val="clear" w:color="auto" w:fill="FFFFFF"/>
          <w:lang w:val="it-IT"/>
        </w:rPr>
        <w:t xml:space="preserve">effettuare un sopralluogo il giorno </w:t>
      </w:r>
      <w:r w:rsidR="001B4C80" w:rsidRPr="001B4C80">
        <w:rPr>
          <w:rFonts w:ascii="Nunito Sans" w:hAnsi="Nunito Sans"/>
          <w:sz w:val="22"/>
          <w:szCs w:val="22"/>
          <w:shd w:val="clear" w:color="auto" w:fill="FFFFFF"/>
          <w:lang w:val="it-IT"/>
        </w:rPr>
        <w:t>23</w:t>
      </w:r>
      <w:r w:rsidR="00AC6620" w:rsidRPr="001B4C80">
        <w:rPr>
          <w:rFonts w:ascii="Nunito Sans" w:hAnsi="Nunito Sans"/>
          <w:sz w:val="22"/>
          <w:szCs w:val="22"/>
          <w:shd w:val="clear" w:color="auto" w:fill="FFFFFF"/>
          <w:lang w:val="it-IT"/>
        </w:rPr>
        <w:t xml:space="preserve"> </w:t>
      </w:r>
      <w:r w:rsidR="005275AA" w:rsidRPr="001B4C80">
        <w:rPr>
          <w:rFonts w:ascii="Nunito Sans" w:hAnsi="Nunito Sans"/>
          <w:sz w:val="22"/>
          <w:szCs w:val="22"/>
          <w:shd w:val="clear" w:color="auto" w:fill="FFFFFF"/>
          <w:lang w:val="it-IT"/>
        </w:rPr>
        <w:t>Gennaio</w:t>
      </w:r>
      <w:r w:rsidR="00AC6620" w:rsidRPr="001B4C80">
        <w:rPr>
          <w:rFonts w:ascii="Nunito Sans" w:hAnsi="Nunito Sans"/>
          <w:sz w:val="22"/>
          <w:szCs w:val="22"/>
          <w:shd w:val="clear" w:color="auto" w:fill="FFFFFF"/>
          <w:lang w:val="it-IT"/>
        </w:rPr>
        <w:t xml:space="preserve"> 202</w:t>
      </w:r>
      <w:r w:rsidR="005275AA" w:rsidRPr="001B4C80">
        <w:rPr>
          <w:rFonts w:ascii="Nunito Sans" w:hAnsi="Nunito Sans"/>
          <w:sz w:val="22"/>
          <w:szCs w:val="22"/>
          <w:shd w:val="clear" w:color="auto" w:fill="FFFFFF"/>
          <w:lang w:val="it-IT"/>
        </w:rPr>
        <w:t>5</w:t>
      </w:r>
      <w:r w:rsidRPr="001B4C80">
        <w:rPr>
          <w:rFonts w:ascii="Nunito Sans" w:hAnsi="Nunito Sans"/>
          <w:sz w:val="22"/>
          <w:szCs w:val="22"/>
          <w:shd w:val="clear" w:color="auto" w:fill="FFFFFF"/>
          <w:lang w:val="it-IT"/>
        </w:rPr>
        <w:t xml:space="preserve">, </w:t>
      </w:r>
      <w:r w:rsidR="00011F63" w:rsidRPr="001B4C80">
        <w:rPr>
          <w:rFonts w:ascii="Nunito Sans" w:hAnsi="Nunito Sans"/>
          <w:sz w:val="22"/>
          <w:szCs w:val="22"/>
          <w:shd w:val="clear" w:color="auto" w:fill="FFFFFF"/>
          <w:lang w:val="it-IT"/>
        </w:rPr>
        <w:t>previo appuntamento</w:t>
      </w:r>
      <w:r w:rsidRPr="001B4C8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.</w:t>
      </w:r>
    </w:p>
    <w:p w14:paraId="463C4C41" w14:textId="4AE700D0" w:rsidR="00FA47B4" w:rsidRPr="001B4C80" w:rsidRDefault="00FA47B4" w:rsidP="00AD4A5A">
      <w:pPr>
        <w:pStyle w:val="cwBODY"/>
        <w:numPr>
          <w:ilvl w:val="0"/>
          <w:numId w:val="6"/>
        </w:numPr>
        <w:spacing w:after="0" w:line="360" w:lineRule="auto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1B4C8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far pervenire la propria offerta e la documentazione richiesta </w:t>
      </w:r>
      <w:r w:rsidR="00516614" w:rsidRPr="001B4C8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tramite indirizzo mail </w:t>
      </w:r>
      <w:r w:rsidR="00BF3B68" w:rsidRPr="001B4C8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agli indirizzi riportati nel bando</w:t>
      </w:r>
      <w:r w:rsidR="00733C69" w:rsidRPr="001B4C8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, a pena di esclusione, entro il giorno </w:t>
      </w:r>
      <w:r w:rsidR="001B4C80" w:rsidRPr="001B4C8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03/02</w:t>
      </w:r>
      <w:r w:rsidR="00AC6620" w:rsidRPr="001B4C8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/202</w:t>
      </w:r>
      <w:r w:rsidR="005275AA" w:rsidRPr="001B4C8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5</w:t>
      </w:r>
      <w:r w:rsidR="00516614" w:rsidRPr="001B4C8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 ore 1</w:t>
      </w:r>
      <w:r w:rsidR="001B4C80" w:rsidRPr="001B4C8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4</w:t>
      </w:r>
      <w:r w:rsidR="00516614" w:rsidRPr="001B4C8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.00.</w:t>
      </w:r>
    </w:p>
    <w:sectPr w:rsidR="00FA47B4" w:rsidRPr="001B4C80" w:rsidSect="00896234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1C11"/>
    <w:multiLevelType w:val="hybridMultilevel"/>
    <w:tmpl w:val="CA64FB8A"/>
    <w:lvl w:ilvl="0" w:tplc="0D6062A4">
      <w:start w:val="1"/>
      <w:numFmt w:val="bullet"/>
      <w:lvlText w:val="-"/>
      <w:lvlJc w:val="left"/>
      <w:pPr>
        <w:ind w:left="720" w:hanging="360"/>
      </w:pPr>
      <w:rPr>
        <w:rFonts w:ascii="Nunito Sans" w:eastAsiaTheme="minorHAnsi" w:hAnsi="Nunito San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D0479"/>
    <w:multiLevelType w:val="hybridMultilevel"/>
    <w:tmpl w:val="DFB6EED2"/>
    <w:lvl w:ilvl="0" w:tplc="644C405E">
      <w:start w:val="1"/>
      <w:numFmt w:val="bullet"/>
      <w:lvlText w:val="-"/>
      <w:lvlJc w:val="left"/>
      <w:pPr>
        <w:ind w:left="720" w:hanging="360"/>
      </w:pPr>
      <w:rPr>
        <w:rFonts w:ascii="Nunito Sans" w:eastAsiaTheme="minorHAnsi" w:hAnsi="Nunito San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47A2F"/>
    <w:multiLevelType w:val="hybridMultilevel"/>
    <w:tmpl w:val="1C566F3C"/>
    <w:lvl w:ilvl="0" w:tplc="AF2837A4">
      <w:start w:val="1"/>
      <w:numFmt w:val="bullet"/>
      <w:lvlText w:val="-"/>
      <w:lvlJc w:val="left"/>
      <w:pPr>
        <w:ind w:left="720" w:hanging="360"/>
      </w:pPr>
      <w:rPr>
        <w:rFonts w:ascii="Nunito Sans" w:eastAsiaTheme="minorHAnsi" w:hAnsi="Nunito Sans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9165F"/>
    <w:multiLevelType w:val="hybridMultilevel"/>
    <w:tmpl w:val="DCECCCCC"/>
    <w:lvl w:ilvl="0" w:tplc="4760A7C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035C2"/>
    <w:multiLevelType w:val="hybridMultilevel"/>
    <w:tmpl w:val="0FA0BE3E"/>
    <w:lvl w:ilvl="0" w:tplc="84FAD2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07C04"/>
    <w:multiLevelType w:val="hybridMultilevel"/>
    <w:tmpl w:val="7F4630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14475A"/>
    <w:multiLevelType w:val="hybridMultilevel"/>
    <w:tmpl w:val="21B6B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41083"/>
    <w:multiLevelType w:val="hybridMultilevel"/>
    <w:tmpl w:val="67AC97E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43222154">
    <w:abstractNumId w:val="3"/>
  </w:num>
  <w:num w:numId="2" w16cid:durableId="967204124">
    <w:abstractNumId w:val="4"/>
  </w:num>
  <w:num w:numId="3" w16cid:durableId="1679700219">
    <w:abstractNumId w:val="5"/>
  </w:num>
  <w:num w:numId="4" w16cid:durableId="1708991156">
    <w:abstractNumId w:val="7"/>
  </w:num>
  <w:num w:numId="5" w16cid:durableId="1969623012">
    <w:abstractNumId w:val="6"/>
  </w:num>
  <w:num w:numId="6" w16cid:durableId="706415998">
    <w:abstractNumId w:val="2"/>
  </w:num>
  <w:num w:numId="7" w16cid:durableId="842430146">
    <w:abstractNumId w:val="1"/>
  </w:num>
  <w:num w:numId="8" w16cid:durableId="363332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CE"/>
    <w:rsid w:val="00011F63"/>
    <w:rsid w:val="00123962"/>
    <w:rsid w:val="00172BB6"/>
    <w:rsid w:val="001B4C80"/>
    <w:rsid w:val="0022412E"/>
    <w:rsid w:val="00440ADA"/>
    <w:rsid w:val="00516614"/>
    <w:rsid w:val="005275AA"/>
    <w:rsid w:val="00577AA1"/>
    <w:rsid w:val="00696253"/>
    <w:rsid w:val="006F16CE"/>
    <w:rsid w:val="00733C69"/>
    <w:rsid w:val="00792889"/>
    <w:rsid w:val="007B28DA"/>
    <w:rsid w:val="007E757F"/>
    <w:rsid w:val="00896234"/>
    <w:rsid w:val="00A2290C"/>
    <w:rsid w:val="00A431C1"/>
    <w:rsid w:val="00AC6620"/>
    <w:rsid w:val="00B24E84"/>
    <w:rsid w:val="00BF3B68"/>
    <w:rsid w:val="00C33A9C"/>
    <w:rsid w:val="00E46182"/>
    <w:rsid w:val="00EA5DDC"/>
    <w:rsid w:val="00F57FFD"/>
    <w:rsid w:val="00FA350E"/>
    <w:rsid w:val="00FA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651AD"/>
  <w15:chartTrackingRefBased/>
  <w15:docId w15:val="{748033B4-121F-4508-89CD-917DC4B6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6C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6CE"/>
    <w:pPr>
      <w:spacing w:after="160" w:line="252" w:lineRule="auto"/>
      <w:ind w:left="720"/>
      <w:contextualSpacing/>
    </w:pPr>
  </w:style>
  <w:style w:type="paragraph" w:customStyle="1" w:styleId="cwBODY">
    <w:name w:val="_cwBODY"/>
    <w:basedOn w:val="Normal"/>
    <w:link w:val="cwBODYChar"/>
    <w:qFormat/>
    <w:rsid w:val="00FA47B4"/>
    <w:pPr>
      <w:spacing w:before="40" w:after="200" w:line="260" w:lineRule="exact"/>
    </w:pPr>
    <w:rPr>
      <w:rFonts w:ascii="Gill Sans" w:eastAsia="Times New Roman" w:hAnsi="Gill Sans" w:cs="Times New Roman"/>
      <w:sz w:val="20"/>
      <w:szCs w:val="24"/>
    </w:rPr>
  </w:style>
  <w:style w:type="character" w:customStyle="1" w:styleId="cwBODYChar">
    <w:name w:val="_cwBODY Char"/>
    <w:basedOn w:val="DefaultParagraphFont"/>
    <w:link w:val="cwBODY"/>
    <w:locked/>
    <w:rsid w:val="00FA47B4"/>
    <w:rPr>
      <w:rFonts w:ascii="Gill Sans" w:eastAsia="Times New Roman" w:hAnsi="Gill Sans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733C6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3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Regazzoni/ITA</dc:creator>
  <cp:keywords/>
  <dc:description/>
  <cp:lastModifiedBy>Giulia Fioretti/ITA</cp:lastModifiedBy>
  <cp:revision>22</cp:revision>
  <dcterms:created xsi:type="dcterms:W3CDTF">2022-03-24T10:48:00Z</dcterms:created>
  <dcterms:modified xsi:type="dcterms:W3CDTF">2025-01-17T16:11:00Z</dcterms:modified>
</cp:coreProperties>
</file>