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2DA" w:rsidRDefault="003172DA" w:rsidP="003172DA">
      <w:pPr>
        <w:pStyle w:val="Default"/>
      </w:pPr>
    </w:p>
    <w:p w:rsidR="003172DA" w:rsidRPr="002F410B" w:rsidRDefault="003172DA" w:rsidP="003172DA">
      <w:pPr>
        <w:pStyle w:val="Default"/>
        <w:rPr>
          <w:color w:val="auto"/>
          <w:sz w:val="22"/>
          <w:szCs w:val="22"/>
          <w:lang w:val="it-IT"/>
        </w:rPr>
      </w:pPr>
      <w:r w:rsidRPr="002F410B">
        <w:rPr>
          <w:color w:val="auto"/>
          <w:sz w:val="22"/>
          <w:szCs w:val="22"/>
          <w:lang w:val="it-IT"/>
        </w:rPr>
        <w:t xml:space="preserve">Allegato </w:t>
      </w:r>
      <w:r w:rsidR="00B145EA" w:rsidRPr="00B145EA">
        <w:rPr>
          <w:color w:val="auto"/>
          <w:sz w:val="22"/>
          <w:szCs w:val="22"/>
          <w:highlight w:val="yellow"/>
          <w:lang w:val="it-IT"/>
        </w:rPr>
        <w:t>___</w:t>
      </w:r>
      <w:r w:rsidRPr="002F410B">
        <w:rPr>
          <w:color w:val="auto"/>
          <w:sz w:val="22"/>
          <w:szCs w:val="22"/>
          <w:lang w:val="it-IT"/>
        </w:rPr>
        <w:t xml:space="preserve"> – </w:t>
      </w:r>
      <w:r w:rsidR="00B145EA">
        <w:rPr>
          <w:color w:val="auto"/>
          <w:sz w:val="22"/>
          <w:szCs w:val="22"/>
          <w:lang w:val="it-IT"/>
        </w:rPr>
        <w:t xml:space="preserve">noleggio operativo televisori Hotel </w:t>
      </w:r>
      <w:r w:rsidR="0047264B">
        <w:rPr>
          <w:color w:val="auto"/>
          <w:sz w:val="22"/>
          <w:szCs w:val="22"/>
          <w:lang w:val="it-IT"/>
        </w:rPr>
        <w:t>Cervo</w:t>
      </w:r>
      <w:r w:rsidRPr="002F410B">
        <w:rPr>
          <w:color w:val="auto"/>
          <w:sz w:val="22"/>
          <w:szCs w:val="22"/>
          <w:lang w:val="it-IT"/>
        </w:rPr>
        <w:t xml:space="preserve"> Porto Cervo, 07021, Arzachena (SS) </w:t>
      </w:r>
    </w:p>
    <w:p w:rsidR="003172DA" w:rsidRPr="003172DA" w:rsidRDefault="003172DA" w:rsidP="003172DA">
      <w:pPr>
        <w:pStyle w:val="Default"/>
        <w:rPr>
          <w:color w:val="auto"/>
          <w:sz w:val="16"/>
          <w:szCs w:val="16"/>
          <w:lang w:val="it-IT"/>
        </w:rPr>
      </w:pPr>
    </w:p>
    <w:p w:rsidR="003172DA" w:rsidRPr="003172DA" w:rsidRDefault="003172DA" w:rsidP="003172DA">
      <w:pPr>
        <w:pStyle w:val="Default"/>
        <w:rPr>
          <w:color w:val="auto"/>
          <w:sz w:val="32"/>
          <w:szCs w:val="32"/>
          <w:lang w:val="it-IT"/>
        </w:rPr>
      </w:pPr>
      <w:r w:rsidRPr="003172DA">
        <w:rPr>
          <w:b/>
          <w:bCs/>
          <w:color w:val="auto"/>
          <w:sz w:val="32"/>
          <w:szCs w:val="32"/>
          <w:lang w:val="it-IT"/>
        </w:rPr>
        <w:t xml:space="preserve">Offerta economica </w:t>
      </w:r>
    </w:p>
    <w:p w:rsidR="003172DA" w:rsidRDefault="003172DA" w:rsidP="003172DA">
      <w:pPr>
        <w:pStyle w:val="Default"/>
        <w:jc w:val="both"/>
        <w:rPr>
          <w:color w:val="auto"/>
          <w:sz w:val="20"/>
          <w:szCs w:val="20"/>
          <w:lang w:val="it-IT"/>
        </w:rPr>
      </w:pPr>
      <w:r w:rsidRPr="003172DA">
        <w:rPr>
          <w:color w:val="auto"/>
          <w:sz w:val="20"/>
          <w:szCs w:val="20"/>
          <w:lang w:val="it-IT"/>
        </w:rPr>
        <w:t>Il/i sottoscritto/i .…………………………………………………………………………………………………. nat… a …………………………………………………………………………………………………………… nella sua qualità di ………………………………………………………………………</w:t>
      </w:r>
      <w:r>
        <w:rPr>
          <w:color w:val="auto"/>
          <w:sz w:val="20"/>
          <w:szCs w:val="20"/>
          <w:lang w:val="it-IT"/>
        </w:rPr>
        <w:t>………………………</w:t>
      </w:r>
      <w:r w:rsidRPr="003172DA">
        <w:rPr>
          <w:color w:val="auto"/>
          <w:sz w:val="20"/>
          <w:szCs w:val="20"/>
          <w:lang w:val="it-IT"/>
        </w:rPr>
        <w:t>, autorizzato a rappresentare legalmente l'impresa/società (ragione o denominazione soci</w:t>
      </w:r>
      <w:r>
        <w:rPr>
          <w:color w:val="auto"/>
          <w:sz w:val="20"/>
          <w:szCs w:val="20"/>
          <w:lang w:val="it-IT"/>
        </w:rPr>
        <w:t>ale del concorrente) denominata…………</w:t>
      </w:r>
      <w:r w:rsidRPr="003172DA">
        <w:rPr>
          <w:color w:val="auto"/>
          <w:sz w:val="20"/>
          <w:szCs w:val="20"/>
          <w:lang w:val="it-IT"/>
        </w:rPr>
        <w:t xml:space="preserve">……………………………………………………………………………… </w:t>
      </w:r>
    </w:p>
    <w:p w:rsidR="003172DA" w:rsidRPr="003172DA" w:rsidRDefault="003172DA" w:rsidP="003172DA">
      <w:pPr>
        <w:pStyle w:val="Default"/>
        <w:jc w:val="both"/>
        <w:rPr>
          <w:color w:val="auto"/>
          <w:sz w:val="20"/>
          <w:szCs w:val="20"/>
          <w:lang w:val="it-IT"/>
        </w:rPr>
      </w:pPr>
    </w:p>
    <w:p w:rsidR="003172DA" w:rsidRDefault="003172DA" w:rsidP="003172DA">
      <w:pPr>
        <w:pStyle w:val="Default"/>
        <w:jc w:val="both"/>
        <w:rPr>
          <w:b/>
          <w:bCs/>
          <w:color w:val="auto"/>
          <w:sz w:val="20"/>
          <w:szCs w:val="20"/>
          <w:lang w:val="it-IT"/>
        </w:rPr>
      </w:pPr>
      <w:r w:rsidRPr="003172DA">
        <w:rPr>
          <w:b/>
          <w:bCs/>
          <w:color w:val="auto"/>
          <w:sz w:val="20"/>
          <w:szCs w:val="20"/>
          <w:lang w:val="it-IT"/>
        </w:rPr>
        <w:t xml:space="preserve">DICHIARA </w:t>
      </w:r>
    </w:p>
    <w:p w:rsidR="003172DA" w:rsidRPr="003172DA" w:rsidRDefault="003172DA" w:rsidP="003172DA">
      <w:pPr>
        <w:pStyle w:val="Default"/>
        <w:jc w:val="both"/>
        <w:rPr>
          <w:color w:val="auto"/>
          <w:sz w:val="20"/>
          <w:szCs w:val="20"/>
          <w:lang w:val="it-IT"/>
        </w:rPr>
      </w:pPr>
    </w:p>
    <w:p w:rsidR="003172DA" w:rsidRPr="003172DA" w:rsidRDefault="003172DA" w:rsidP="003172DA">
      <w:pPr>
        <w:pStyle w:val="Default"/>
        <w:spacing w:after="126"/>
        <w:jc w:val="both"/>
        <w:rPr>
          <w:color w:val="auto"/>
          <w:sz w:val="20"/>
          <w:szCs w:val="20"/>
          <w:lang w:val="it-IT"/>
        </w:rPr>
      </w:pPr>
      <w:r w:rsidRPr="003172DA">
        <w:rPr>
          <w:color w:val="auto"/>
          <w:sz w:val="20"/>
          <w:szCs w:val="20"/>
          <w:lang w:val="it-IT"/>
        </w:rPr>
        <w:t>1. di aver pre</w:t>
      </w:r>
      <w:r>
        <w:rPr>
          <w:color w:val="auto"/>
          <w:sz w:val="20"/>
          <w:szCs w:val="20"/>
          <w:lang w:val="it-IT"/>
        </w:rPr>
        <w:t>so visione di tutti i documenti</w:t>
      </w:r>
      <w:r w:rsidRPr="003172DA">
        <w:rPr>
          <w:color w:val="auto"/>
          <w:sz w:val="20"/>
          <w:szCs w:val="20"/>
          <w:lang w:val="it-IT"/>
        </w:rPr>
        <w:t xml:space="preserve">; </w:t>
      </w:r>
    </w:p>
    <w:p w:rsidR="003172DA" w:rsidRPr="003172DA" w:rsidRDefault="003172DA" w:rsidP="003172DA">
      <w:pPr>
        <w:pStyle w:val="Default"/>
        <w:spacing w:after="126"/>
        <w:jc w:val="both"/>
        <w:rPr>
          <w:color w:val="auto"/>
          <w:sz w:val="20"/>
          <w:szCs w:val="20"/>
          <w:lang w:val="it-IT"/>
        </w:rPr>
      </w:pPr>
      <w:r w:rsidRPr="003172DA">
        <w:rPr>
          <w:color w:val="auto"/>
          <w:sz w:val="20"/>
          <w:szCs w:val="20"/>
          <w:lang w:val="it-IT"/>
        </w:rPr>
        <w:t xml:space="preserve">2. di aver tenuto conto, nel redigere l’offerta, degli obblighi connessi alle disposizioni in materia di sicurezza e protezione dei lavoratori, ai sensi della normativa vigente, delle condizioni di lavoro, nonché l’impegno, nell’espletamento del servizio, all’osservanza delle normative in materia; </w:t>
      </w:r>
    </w:p>
    <w:p w:rsidR="003172DA" w:rsidRPr="003172DA" w:rsidRDefault="003172DA" w:rsidP="003172DA">
      <w:pPr>
        <w:pStyle w:val="Default"/>
        <w:spacing w:after="126"/>
        <w:jc w:val="both"/>
        <w:rPr>
          <w:color w:val="auto"/>
          <w:sz w:val="20"/>
          <w:szCs w:val="20"/>
          <w:lang w:val="it-IT"/>
        </w:rPr>
      </w:pPr>
      <w:r w:rsidRPr="003172DA">
        <w:rPr>
          <w:color w:val="auto"/>
          <w:sz w:val="20"/>
          <w:szCs w:val="20"/>
          <w:lang w:val="it-IT"/>
        </w:rPr>
        <w:t>3. di aver considerato la rimuneratività del complesso dei prezzi contrattuali che coprono, quindi, nel loro insieme il proprio utile oltre alla totalità delle spese e di tutti gli oneri inerenti i</w:t>
      </w:r>
      <w:r>
        <w:rPr>
          <w:color w:val="auto"/>
          <w:sz w:val="20"/>
          <w:szCs w:val="20"/>
          <w:lang w:val="it-IT"/>
        </w:rPr>
        <w:t>l proprio lavoro in virtù dei servizi oggetto della gara</w:t>
      </w:r>
      <w:r w:rsidRPr="003172DA">
        <w:rPr>
          <w:color w:val="auto"/>
          <w:sz w:val="20"/>
          <w:szCs w:val="20"/>
          <w:lang w:val="it-IT"/>
        </w:rPr>
        <w:t>. Pertanto, nessuna riserva può essere avanzata in ordine alla pretesa non rimuneratività di singoli prezzi, qualunque possa essere la</w:t>
      </w:r>
      <w:r>
        <w:rPr>
          <w:color w:val="auto"/>
          <w:sz w:val="20"/>
          <w:szCs w:val="20"/>
          <w:lang w:val="it-IT"/>
        </w:rPr>
        <w:t xml:space="preserve"> causa che l’abbia determinata;</w:t>
      </w:r>
    </w:p>
    <w:p w:rsidR="003172DA" w:rsidRPr="003172DA" w:rsidRDefault="003172DA" w:rsidP="003172DA">
      <w:pPr>
        <w:pStyle w:val="Default"/>
        <w:spacing w:after="126"/>
        <w:jc w:val="both"/>
        <w:rPr>
          <w:color w:val="auto"/>
          <w:sz w:val="20"/>
          <w:szCs w:val="20"/>
          <w:lang w:val="it-IT"/>
        </w:rPr>
      </w:pPr>
      <w:r w:rsidRPr="003172DA">
        <w:rPr>
          <w:color w:val="auto"/>
          <w:sz w:val="20"/>
          <w:szCs w:val="20"/>
          <w:lang w:val="it-IT"/>
        </w:rPr>
        <w:t xml:space="preserve">4. di aver tenuto conto e di essere remunerato per qualsiasi onere relativo alla corresponsione di paghe, premi, indennità, rimborsi e somministrazioni non previsti o comunque eccedenti quanto stabilito dai contratti collettivi di lavoro, avendo pienamente valutato il costo effettivo della mano d’opera anche in base alle condizioni ambientali nonché per ogni onere riferentesi al lavoro straordinario, festivo e notturno che fosse necessario per l’esecuzione del lavoro entro i termini </w:t>
      </w:r>
      <w:r>
        <w:rPr>
          <w:color w:val="auto"/>
          <w:sz w:val="20"/>
          <w:szCs w:val="20"/>
          <w:lang w:val="it-IT"/>
        </w:rPr>
        <w:t>previsti</w:t>
      </w:r>
      <w:r w:rsidRPr="003172DA">
        <w:rPr>
          <w:color w:val="auto"/>
          <w:sz w:val="20"/>
          <w:szCs w:val="20"/>
          <w:lang w:val="it-IT"/>
        </w:rPr>
        <w:t xml:space="preserve">; </w:t>
      </w:r>
    </w:p>
    <w:p w:rsidR="003172DA" w:rsidRPr="003172DA" w:rsidRDefault="003172DA" w:rsidP="003172DA">
      <w:pPr>
        <w:pStyle w:val="Default"/>
        <w:jc w:val="both"/>
        <w:rPr>
          <w:color w:val="auto"/>
          <w:sz w:val="20"/>
          <w:szCs w:val="20"/>
          <w:lang w:val="it-IT"/>
        </w:rPr>
      </w:pPr>
      <w:r w:rsidRPr="003172DA">
        <w:rPr>
          <w:color w:val="auto"/>
          <w:sz w:val="20"/>
          <w:szCs w:val="20"/>
          <w:lang w:val="it-IT"/>
        </w:rPr>
        <w:t>5. di aver valutato i costi di tutte le assicurazioni, costi</w:t>
      </w:r>
      <w:r>
        <w:rPr>
          <w:color w:val="auto"/>
          <w:sz w:val="20"/>
          <w:szCs w:val="20"/>
          <w:lang w:val="it-IT"/>
        </w:rPr>
        <w:t xml:space="preserve"> di gestione, i costi operativi.</w:t>
      </w:r>
    </w:p>
    <w:p w:rsidR="003172DA" w:rsidRPr="003172DA" w:rsidRDefault="003172DA" w:rsidP="003172DA">
      <w:pPr>
        <w:pStyle w:val="Default"/>
        <w:jc w:val="both"/>
        <w:rPr>
          <w:color w:val="auto"/>
          <w:sz w:val="20"/>
          <w:szCs w:val="20"/>
          <w:lang w:val="it-IT"/>
        </w:rPr>
      </w:pPr>
    </w:p>
    <w:p w:rsidR="003172DA" w:rsidRPr="003172DA" w:rsidRDefault="003172DA" w:rsidP="003172DA">
      <w:pPr>
        <w:pStyle w:val="Default"/>
        <w:jc w:val="both"/>
        <w:rPr>
          <w:color w:val="auto"/>
          <w:sz w:val="20"/>
          <w:szCs w:val="20"/>
          <w:lang w:val="it-IT"/>
        </w:rPr>
      </w:pPr>
      <w:r w:rsidRPr="003172DA">
        <w:rPr>
          <w:b/>
          <w:bCs/>
          <w:color w:val="auto"/>
          <w:sz w:val="20"/>
          <w:szCs w:val="20"/>
          <w:lang w:val="it-IT"/>
        </w:rPr>
        <w:t xml:space="preserve">OFFERTA ECONOMICA </w:t>
      </w:r>
    </w:p>
    <w:p w:rsidR="002F410B" w:rsidRDefault="002F410B" w:rsidP="002F410B">
      <w:pPr>
        <w:pStyle w:val="Default"/>
        <w:jc w:val="both"/>
        <w:rPr>
          <w:color w:val="auto"/>
          <w:sz w:val="20"/>
          <w:szCs w:val="20"/>
          <w:lang w:val="it-IT"/>
        </w:rPr>
      </w:pPr>
    </w:p>
    <w:p w:rsidR="002F410B" w:rsidRDefault="003172DA" w:rsidP="002F410B">
      <w:pPr>
        <w:pStyle w:val="Default"/>
        <w:jc w:val="both"/>
        <w:rPr>
          <w:color w:val="auto"/>
          <w:sz w:val="20"/>
          <w:szCs w:val="20"/>
          <w:lang w:val="it-IT"/>
        </w:rPr>
      </w:pPr>
      <w:r>
        <w:rPr>
          <w:color w:val="auto"/>
          <w:sz w:val="20"/>
          <w:szCs w:val="20"/>
          <w:lang w:val="it-IT"/>
        </w:rPr>
        <w:t xml:space="preserve">Per la realizzazione </w:t>
      </w:r>
      <w:r w:rsidR="00B145EA">
        <w:rPr>
          <w:color w:val="auto"/>
          <w:sz w:val="20"/>
          <w:szCs w:val="20"/>
          <w:lang w:val="it-IT"/>
        </w:rPr>
        <w:t>della sostituzione dei</w:t>
      </w:r>
      <w:r w:rsidR="00B145EA">
        <w:rPr>
          <w:color w:val="auto"/>
          <w:sz w:val="22"/>
          <w:szCs w:val="22"/>
          <w:lang w:val="it-IT"/>
        </w:rPr>
        <w:t xml:space="preserve"> televisori Hotel C</w:t>
      </w:r>
      <w:r w:rsidR="0047264B">
        <w:rPr>
          <w:color w:val="auto"/>
          <w:sz w:val="22"/>
          <w:szCs w:val="22"/>
          <w:lang w:val="it-IT"/>
        </w:rPr>
        <w:t>ervo</w:t>
      </w:r>
      <w:r w:rsidR="00B145EA" w:rsidRPr="002F410B">
        <w:rPr>
          <w:color w:val="auto"/>
          <w:sz w:val="22"/>
          <w:szCs w:val="22"/>
          <w:lang w:val="it-IT"/>
        </w:rPr>
        <w:t xml:space="preserve"> Porto Cervo, 07021, Arzachena (SS)</w:t>
      </w:r>
      <w:r w:rsidR="00B145EA">
        <w:rPr>
          <w:color w:val="auto"/>
          <w:sz w:val="22"/>
          <w:szCs w:val="22"/>
          <w:lang w:val="it-IT"/>
        </w:rPr>
        <w:t xml:space="preserve"> </w:t>
      </w:r>
      <w:r>
        <w:rPr>
          <w:color w:val="auto"/>
          <w:sz w:val="20"/>
          <w:szCs w:val="20"/>
          <w:lang w:val="it-IT"/>
        </w:rPr>
        <w:t>con formula di noleggio operativo della durata di mesi 48</w:t>
      </w:r>
      <w:r w:rsidRPr="003172DA">
        <w:rPr>
          <w:color w:val="auto"/>
          <w:sz w:val="20"/>
          <w:szCs w:val="20"/>
          <w:lang w:val="it-IT"/>
        </w:rPr>
        <w:t xml:space="preserve"> l’impresa espone l’importo pari a Euro…</w:t>
      </w:r>
      <w:r>
        <w:rPr>
          <w:color w:val="auto"/>
          <w:sz w:val="20"/>
          <w:szCs w:val="20"/>
          <w:lang w:val="it-IT"/>
        </w:rPr>
        <w:t>……</w:t>
      </w:r>
      <w:r w:rsidRPr="003172DA">
        <w:rPr>
          <w:color w:val="auto"/>
          <w:sz w:val="20"/>
          <w:szCs w:val="20"/>
          <w:lang w:val="it-IT"/>
        </w:rPr>
        <w:t xml:space="preserve">………………………………………………………………………………………….. (in lettere) </w:t>
      </w:r>
      <w:r>
        <w:rPr>
          <w:color w:val="auto"/>
          <w:sz w:val="20"/>
          <w:szCs w:val="20"/>
          <w:lang w:val="it-IT"/>
        </w:rPr>
        <w:t>con riferimento</w:t>
      </w:r>
      <w:r w:rsidRPr="00B145EA">
        <w:rPr>
          <w:color w:val="auto"/>
          <w:sz w:val="20"/>
          <w:szCs w:val="20"/>
          <w:lang w:val="it-IT"/>
        </w:rPr>
        <w:t xml:space="preserve"> al “</w:t>
      </w:r>
      <w:r w:rsidR="00B145EA" w:rsidRPr="00B145EA">
        <w:rPr>
          <w:color w:val="auto"/>
          <w:sz w:val="20"/>
          <w:szCs w:val="20"/>
          <w:lang w:val="it-IT"/>
        </w:rPr>
        <w:t>Totale generale valorizzazione progetto noleggio operativo Televisori C</w:t>
      </w:r>
      <w:r w:rsidR="0047264B">
        <w:rPr>
          <w:color w:val="auto"/>
          <w:sz w:val="20"/>
          <w:szCs w:val="20"/>
          <w:lang w:val="it-IT"/>
        </w:rPr>
        <w:t>ervo</w:t>
      </w:r>
      <w:r w:rsidRPr="003172DA">
        <w:rPr>
          <w:color w:val="auto"/>
          <w:sz w:val="20"/>
          <w:szCs w:val="20"/>
          <w:lang w:val="it-IT"/>
        </w:rPr>
        <w:t>”</w:t>
      </w:r>
      <w:r w:rsidR="002F410B">
        <w:rPr>
          <w:color w:val="auto"/>
          <w:sz w:val="20"/>
          <w:szCs w:val="20"/>
          <w:lang w:val="it-IT"/>
        </w:rPr>
        <w:t>.</w:t>
      </w:r>
    </w:p>
    <w:p w:rsidR="002F410B" w:rsidRDefault="002F410B" w:rsidP="002F410B">
      <w:pPr>
        <w:pStyle w:val="Default"/>
        <w:jc w:val="both"/>
        <w:rPr>
          <w:color w:val="auto"/>
          <w:sz w:val="20"/>
          <w:szCs w:val="20"/>
          <w:lang w:val="it-IT"/>
        </w:rPr>
      </w:pP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I corrispettivi contrattuali/prezzi concordati debbono intendersi fissi e inamovibili e quindi non suscettibili di revisione in aumento o in diminuzione, quali che siano le variazioni in più o in meno del costo della mano d'opera e dei materiali che si verifichino durante l'esecuzione dei lavori, anche se per tale esecuzione fosse necessario, per qualsiasi motivo, un periodo di tempo maggiore di quello contrattualmente convenuto.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Nella formulazione del prezzo, l’Appaltatore riconosce di essersi reso pienamente edotto e di avere tenuto debito conto di tutte le condizioni ambientali e delle circostanze ed alee ad esse connesse che possano avere influenza sulla esecuzione del lavoro e sulla determinazione dei prezzi.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L’Appaltatore dichiara, inoltre, di avere preso esatta conoscenza dei luoghi dove deve essere eseguito il lavoro nonché, a titolo esemplificativo e non esaustivo, delle condizioni sanitarie della zona, del regime delle acque, delle possibilità di approvvigionamento idrico e dei materiali, delle vie di accesso, della possibilità di transito, della distanza dei luoghi di lavoro dai centri abitati, della disponibilità e del costo effettivo della mano d’opera indipendentemente dalle tariffe ufficiali e della ubicazione e condizione dei luoghi idonei per eventuali cave e discariche.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È quindi escluso per l’Appaltatore la possibilità/facoltà di invocare le disposizioni dell’art. 1664 del Codice Civile, comma 1 e 2. </w:t>
      </w:r>
    </w:p>
    <w:p w:rsidR="002F410B" w:rsidRDefault="003172DA" w:rsidP="002F410B">
      <w:pPr>
        <w:pStyle w:val="Default"/>
        <w:jc w:val="both"/>
        <w:rPr>
          <w:color w:val="auto"/>
          <w:sz w:val="20"/>
          <w:szCs w:val="20"/>
          <w:lang w:val="it-IT"/>
        </w:rPr>
      </w:pPr>
      <w:r w:rsidRPr="003172DA">
        <w:rPr>
          <w:color w:val="auto"/>
          <w:sz w:val="20"/>
          <w:szCs w:val="20"/>
          <w:lang w:val="it-IT"/>
        </w:rPr>
        <w:t>Questa offerta è da ritenersi a forfait e non prevede alcuna alea, ovvero l’Appaltatore ha già va</w:t>
      </w:r>
      <w:r w:rsidR="002F410B">
        <w:rPr>
          <w:color w:val="auto"/>
          <w:sz w:val="20"/>
          <w:szCs w:val="20"/>
          <w:lang w:val="it-IT"/>
        </w:rPr>
        <w:t>lidato</w:t>
      </w:r>
      <w:r w:rsidRPr="003172DA">
        <w:rPr>
          <w:color w:val="auto"/>
          <w:sz w:val="20"/>
          <w:szCs w:val="20"/>
          <w:lang w:val="it-IT"/>
        </w:rPr>
        <w:t xml:space="preserve"> la stima delle quantità di materiale indicate nel comput</w:t>
      </w:r>
      <w:r w:rsidR="002F410B">
        <w:rPr>
          <w:color w:val="auto"/>
          <w:sz w:val="20"/>
          <w:szCs w:val="20"/>
          <w:lang w:val="it-IT"/>
        </w:rPr>
        <w:t>o</w:t>
      </w:r>
      <w:r w:rsidRPr="003172DA">
        <w:rPr>
          <w:color w:val="auto"/>
          <w:sz w:val="20"/>
          <w:szCs w:val="20"/>
          <w:lang w:val="it-IT"/>
        </w:rPr>
        <w:t xml:space="preserve"> metric</w:t>
      </w:r>
      <w:r w:rsidR="002F410B">
        <w:rPr>
          <w:color w:val="auto"/>
          <w:sz w:val="20"/>
          <w:szCs w:val="20"/>
          <w:lang w:val="it-IT"/>
        </w:rPr>
        <w:t>o</w:t>
      </w:r>
      <w:r w:rsidRPr="003172DA">
        <w:rPr>
          <w:color w:val="auto"/>
          <w:sz w:val="20"/>
          <w:szCs w:val="20"/>
          <w:lang w:val="it-IT"/>
        </w:rPr>
        <w:t xml:space="preserve"> Allegat</w:t>
      </w:r>
      <w:r w:rsidR="002F410B">
        <w:rPr>
          <w:color w:val="auto"/>
          <w:sz w:val="20"/>
          <w:szCs w:val="20"/>
          <w:lang w:val="it-IT"/>
        </w:rPr>
        <w:t>o</w:t>
      </w:r>
      <w:r w:rsidRPr="003172DA">
        <w:rPr>
          <w:color w:val="auto"/>
          <w:sz w:val="20"/>
          <w:szCs w:val="20"/>
          <w:lang w:val="it-IT"/>
        </w:rPr>
        <w:t xml:space="preserve"> (Allegato </w:t>
      </w:r>
      <w:r w:rsidR="0047264B">
        <w:rPr>
          <w:color w:val="auto"/>
          <w:sz w:val="20"/>
          <w:szCs w:val="20"/>
          <w:lang w:val="it-IT"/>
        </w:rPr>
        <w:t>D</w:t>
      </w:r>
      <w:bookmarkStart w:id="0" w:name="_GoBack"/>
      <w:bookmarkEnd w:id="0"/>
      <w:r w:rsidRPr="003172DA">
        <w:rPr>
          <w:color w:val="auto"/>
          <w:sz w:val="20"/>
          <w:szCs w:val="20"/>
          <w:lang w:val="it-IT"/>
        </w:rPr>
        <w:t xml:space="preserve">). </w:t>
      </w:r>
    </w:p>
    <w:p w:rsidR="003172DA" w:rsidRPr="003172DA" w:rsidRDefault="003172DA" w:rsidP="003172DA">
      <w:pPr>
        <w:pStyle w:val="Default"/>
        <w:jc w:val="both"/>
        <w:rPr>
          <w:color w:val="auto"/>
          <w:sz w:val="20"/>
          <w:szCs w:val="20"/>
          <w:lang w:val="it-IT"/>
        </w:rPr>
      </w:pPr>
      <w:r w:rsidRPr="003172DA">
        <w:rPr>
          <w:color w:val="auto"/>
          <w:sz w:val="20"/>
          <w:szCs w:val="20"/>
          <w:lang w:val="it-IT"/>
        </w:rPr>
        <w:t>Tutte le attività, oneri e forniture non presenti nell'elenco prezzi contrattuale, ma descritti come scopo del lavoro nel progetto, nelle tavole, negli allegati, sono già compresi ed inclusi nei singoli prezzi contrattuali</w:t>
      </w:r>
      <w:r w:rsidR="002F410B">
        <w:rPr>
          <w:color w:val="auto"/>
          <w:sz w:val="20"/>
          <w:szCs w:val="20"/>
          <w:lang w:val="it-IT"/>
        </w:rPr>
        <w:t>.</w:t>
      </w:r>
      <w:r w:rsidRPr="003172DA">
        <w:rPr>
          <w:color w:val="auto"/>
          <w:sz w:val="20"/>
          <w:szCs w:val="20"/>
          <w:lang w:val="it-IT"/>
        </w:rPr>
        <w:t xml:space="preserve"> Si precisa inoltre che i materiali necessari all'esecuzione del lavoro sono di fornitura dell’Appaltatore e il relativo costo è incluso nei prezzi contrattuali. </w:t>
      </w:r>
    </w:p>
    <w:p w:rsidR="003172DA" w:rsidRPr="003172DA" w:rsidRDefault="003172DA" w:rsidP="003172DA">
      <w:pPr>
        <w:pStyle w:val="Default"/>
        <w:jc w:val="both"/>
        <w:rPr>
          <w:color w:val="auto"/>
          <w:sz w:val="20"/>
          <w:szCs w:val="20"/>
          <w:lang w:val="it-IT"/>
        </w:rPr>
      </w:pPr>
      <w:r w:rsidRPr="003172DA">
        <w:rPr>
          <w:color w:val="auto"/>
          <w:sz w:val="20"/>
          <w:szCs w:val="20"/>
          <w:lang w:val="it-IT"/>
        </w:rPr>
        <w:lastRenderedPageBreak/>
        <w:t xml:space="preserve">L’offerta dovrà essere mantenuta valida per un periodo minimo di </w:t>
      </w:r>
      <w:r w:rsidR="002F410B">
        <w:rPr>
          <w:color w:val="auto"/>
          <w:sz w:val="20"/>
          <w:szCs w:val="20"/>
          <w:lang w:val="it-IT"/>
        </w:rPr>
        <w:t>90</w:t>
      </w:r>
      <w:r w:rsidRPr="003172DA">
        <w:rPr>
          <w:color w:val="auto"/>
          <w:sz w:val="20"/>
          <w:szCs w:val="20"/>
          <w:lang w:val="it-IT"/>
        </w:rPr>
        <w:t xml:space="preserve"> (</w:t>
      </w:r>
      <w:r w:rsidR="002F410B">
        <w:rPr>
          <w:color w:val="auto"/>
          <w:sz w:val="20"/>
          <w:szCs w:val="20"/>
          <w:lang w:val="it-IT"/>
        </w:rPr>
        <w:t>novanta</w:t>
      </w:r>
      <w:r w:rsidRPr="003172DA">
        <w:rPr>
          <w:color w:val="auto"/>
          <w:sz w:val="20"/>
          <w:szCs w:val="20"/>
          <w:lang w:val="it-IT"/>
        </w:rPr>
        <w:t xml:space="preserve">) giorni.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L’offerta si intende esclusa della sola iva.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Data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FIRMA E TIMBRO DEL LEGALE RAPPRESENTANTE: </w:t>
      </w:r>
    </w:p>
    <w:p w:rsidR="00591D31" w:rsidRDefault="003172DA" w:rsidP="003172DA">
      <w:pPr>
        <w:jc w:val="both"/>
      </w:pPr>
      <w:r>
        <w:rPr>
          <w:sz w:val="20"/>
          <w:szCs w:val="20"/>
        </w:rPr>
        <w:t>………………………………………………………………</w:t>
      </w:r>
    </w:p>
    <w:sectPr w:rsidR="00591D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2DA"/>
    <w:rsid w:val="002F410B"/>
    <w:rsid w:val="003172DA"/>
    <w:rsid w:val="0047264B"/>
    <w:rsid w:val="00591D31"/>
    <w:rsid w:val="00B145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395A0"/>
  <w15:chartTrackingRefBased/>
  <w15:docId w15:val="{9B63A391-917D-4E2D-9C9B-48C2B939E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72DA"/>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662</Words>
  <Characters>3775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Marriott International</Company>
  <LinksUpToDate>false</LinksUpToDate>
  <CharactersWithSpaces>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Mosca, Roberto</dc:creator>
  <cp:keywords/>
  <dc:description/>
  <cp:lastModifiedBy>Lazzari, Paolo</cp:lastModifiedBy>
  <cp:revision>3</cp:revision>
  <dcterms:created xsi:type="dcterms:W3CDTF">2020-01-07T10:21:00Z</dcterms:created>
  <dcterms:modified xsi:type="dcterms:W3CDTF">2020-01-14T18:06:00Z</dcterms:modified>
</cp:coreProperties>
</file>